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bdr w:val="none" w:sz="0" w:space="0" w:color="auto" w:frame="1"/>
        </w:rPr>
      </w:pPr>
      <w:r w:rsidRPr="00425C89">
        <w:rPr>
          <w:rStyle w:val="a5"/>
          <w:sz w:val="28"/>
          <w:bdr w:val="none" w:sz="0" w:space="0" w:color="auto" w:frame="1"/>
        </w:rPr>
        <w:t>Колесников Геннадий Павлович</w:t>
      </w:r>
      <w:r w:rsidR="00425C89" w:rsidRPr="00425C89">
        <w:rPr>
          <w:rStyle w:val="a5"/>
          <w:sz w:val="28"/>
          <w:bdr w:val="none" w:sz="0" w:space="0" w:color="auto" w:frame="1"/>
        </w:rPr>
        <w:t xml:space="preserve"> – </w:t>
      </w:r>
      <w:r w:rsidRPr="00425C89">
        <w:rPr>
          <w:rStyle w:val="a5"/>
          <w:b w:val="0"/>
          <w:sz w:val="28"/>
          <w:bdr w:val="none" w:sz="0" w:space="0" w:color="auto" w:frame="1"/>
        </w:rPr>
        <w:t>старший преподаватель</w:t>
      </w:r>
      <w:r w:rsidR="00425C89" w:rsidRPr="00425C89">
        <w:rPr>
          <w:rStyle w:val="a5"/>
          <w:b w:val="0"/>
          <w:sz w:val="28"/>
          <w:bdr w:val="none" w:sz="0" w:space="0" w:color="auto" w:frame="1"/>
        </w:rPr>
        <w:t xml:space="preserve"> кафедры хореографии</w:t>
      </w:r>
    </w:p>
    <w:p w:rsidR="004E0B1A" w:rsidRPr="00425C89" w:rsidRDefault="004E0B1A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lang w:val="uk-UA"/>
        </w:rPr>
      </w:pPr>
    </w:p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425C89">
        <w:rPr>
          <w:b/>
          <w:sz w:val="28"/>
        </w:rPr>
        <w:t>Профессиональный путь:</w:t>
      </w:r>
      <w:r w:rsidRPr="00425C89">
        <w:rPr>
          <w:sz w:val="28"/>
        </w:rPr>
        <w:t xml:space="preserve"> </w:t>
      </w:r>
    </w:p>
    <w:p w:rsidR="00A63400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</w:rPr>
      </w:pPr>
      <w:r w:rsidRPr="00425C89">
        <w:rPr>
          <w:sz w:val="28"/>
        </w:rPr>
        <w:t xml:space="preserve">Окончил Новосибирское хореографическое училище, Новосибирское </w:t>
      </w:r>
      <w:r w:rsidR="00A63400" w:rsidRPr="00425C89">
        <w:rPr>
          <w:sz w:val="28"/>
        </w:rPr>
        <w:t xml:space="preserve">училище культуры </w:t>
      </w:r>
      <w:r w:rsidRPr="00425C89">
        <w:rPr>
          <w:sz w:val="28"/>
        </w:rPr>
        <w:t xml:space="preserve">по квалификации: специалист ансамблей песни и пляски. Затем Алтайский </w:t>
      </w:r>
      <w:r w:rsidRPr="00425C89">
        <w:rPr>
          <w:color w:val="000000"/>
          <w:sz w:val="28"/>
        </w:rPr>
        <w:t>государственный институт культуры</w:t>
      </w:r>
      <w:r w:rsidRPr="00425C89">
        <w:rPr>
          <w:sz w:val="28"/>
        </w:rPr>
        <w:t xml:space="preserve">, по квалификации: </w:t>
      </w:r>
      <w:r w:rsidRPr="00425C89">
        <w:rPr>
          <w:color w:val="000000"/>
          <w:sz w:val="28"/>
        </w:rPr>
        <w:t xml:space="preserve">культурно-просветительская работа высшей квалификации, руководитель хореографического коллектива. </w:t>
      </w:r>
    </w:p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425C89">
        <w:rPr>
          <w:color w:val="000000"/>
          <w:sz w:val="28"/>
        </w:rPr>
        <w:t>Повышение квалификации института последипломного образования ЛНГУ имени Тараса Шевченко.</w:t>
      </w:r>
    </w:p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425C89">
        <w:rPr>
          <w:b/>
          <w:sz w:val="28"/>
        </w:rPr>
        <w:t xml:space="preserve">Научная деятельность: </w:t>
      </w:r>
    </w:p>
    <w:p w:rsidR="007A4DBF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425C89">
        <w:rPr>
          <w:sz w:val="28"/>
        </w:rPr>
        <w:t xml:space="preserve">Активно принимает участие в научных мероприятиях кафедры и других вузов. Неоднократно выступал с докладами на международных и республиканских научно-практических конференциях и семинарах. </w:t>
      </w:r>
    </w:p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425C89">
        <w:rPr>
          <w:sz w:val="28"/>
        </w:rPr>
        <w:t xml:space="preserve">Направление исследования: теория и методика преподавания классического и народно-сценического танца, пути оптимизации учебно-творческого процесса со студентами хореографических отделений. </w:t>
      </w:r>
    </w:p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bookmarkStart w:id="0" w:name="_GoBack"/>
      <w:bookmarkEnd w:id="0"/>
      <w:r w:rsidRPr="00425C89">
        <w:rPr>
          <w:b/>
          <w:sz w:val="28"/>
        </w:rPr>
        <w:t>Преподавательская деятельность:</w:t>
      </w:r>
    </w:p>
    <w:p w:rsidR="00A63400" w:rsidRPr="00425C89" w:rsidRDefault="005E10CD" w:rsidP="00425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5C89">
        <w:rPr>
          <w:rFonts w:ascii="Times New Roman" w:hAnsi="Times New Roman" w:cs="Times New Roman"/>
          <w:sz w:val="28"/>
          <w:szCs w:val="24"/>
        </w:rPr>
        <w:t xml:space="preserve">Преподаватель хореографии СОШ № </w:t>
      </w:r>
      <w:smartTag w:uri="urn:schemas-microsoft-com:office:smarttags" w:element="metricconverter">
        <w:smartTagPr>
          <w:attr w:name="ProductID" w:val="59 г"/>
        </w:smartTagPr>
        <w:r w:rsidRPr="00425C89">
          <w:rPr>
            <w:rFonts w:ascii="Times New Roman" w:hAnsi="Times New Roman" w:cs="Times New Roman"/>
            <w:sz w:val="28"/>
            <w:szCs w:val="24"/>
          </w:rPr>
          <w:t>59 г</w:t>
        </w:r>
      </w:smartTag>
      <w:r w:rsidRPr="00425C89">
        <w:rPr>
          <w:rFonts w:ascii="Times New Roman" w:hAnsi="Times New Roman" w:cs="Times New Roman"/>
          <w:sz w:val="28"/>
          <w:szCs w:val="24"/>
        </w:rPr>
        <w:t xml:space="preserve">. Луганска по совместительству. </w:t>
      </w:r>
    </w:p>
    <w:p w:rsidR="00A63400" w:rsidRPr="00425C89" w:rsidRDefault="00A63400" w:rsidP="00425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5C89">
        <w:rPr>
          <w:rFonts w:ascii="Times New Roman" w:hAnsi="Times New Roman" w:cs="Times New Roman"/>
          <w:sz w:val="28"/>
          <w:szCs w:val="24"/>
        </w:rPr>
        <w:t xml:space="preserve">Преподаватель </w:t>
      </w:r>
      <w:r w:rsidR="005E10CD" w:rsidRPr="00425C89">
        <w:rPr>
          <w:rFonts w:ascii="Times New Roman" w:hAnsi="Times New Roman" w:cs="Times New Roman"/>
          <w:sz w:val="28"/>
          <w:szCs w:val="24"/>
        </w:rPr>
        <w:t xml:space="preserve">хореографии Луганского колледжа культуры и искусств по совместительству. </w:t>
      </w:r>
    </w:p>
    <w:p w:rsidR="005E10CD" w:rsidRPr="00425C89" w:rsidRDefault="005E10CD" w:rsidP="00425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5C89">
        <w:rPr>
          <w:rFonts w:ascii="Times New Roman" w:hAnsi="Times New Roman" w:cs="Times New Roman"/>
          <w:sz w:val="28"/>
          <w:szCs w:val="24"/>
        </w:rPr>
        <w:t xml:space="preserve">С 2001 года работает преподавателем кафедры хореографии Института культуры и искусств ЛНУ имени Тараса Шевченко, с 2003 года переведен на должность старшего преподавателя кафедры хореографии </w:t>
      </w:r>
    </w:p>
    <w:p w:rsidR="00A63400" w:rsidRPr="00425C89" w:rsidRDefault="00A63400" w:rsidP="00425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5C89">
        <w:rPr>
          <w:rFonts w:ascii="Times New Roman" w:hAnsi="Times New Roman" w:cs="Times New Roman"/>
          <w:sz w:val="28"/>
          <w:szCs w:val="24"/>
        </w:rPr>
        <w:t xml:space="preserve">С 2014 </w:t>
      </w:r>
      <w:r w:rsidR="00425C89" w:rsidRPr="00425C89">
        <w:rPr>
          <w:rFonts w:ascii="Times New Roman" w:hAnsi="Times New Roman" w:cs="Times New Roman"/>
          <w:sz w:val="28"/>
          <w:szCs w:val="24"/>
        </w:rPr>
        <w:t xml:space="preserve">по 2017 </w:t>
      </w:r>
      <w:proofErr w:type="spellStart"/>
      <w:r w:rsidR="00425C89" w:rsidRPr="00425C89">
        <w:rPr>
          <w:rFonts w:ascii="Times New Roman" w:hAnsi="Times New Roman" w:cs="Times New Roman"/>
          <w:sz w:val="28"/>
          <w:szCs w:val="24"/>
        </w:rPr>
        <w:t>г.г</w:t>
      </w:r>
      <w:proofErr w:type="spellEnd"/>
      <w:r w:rsidR="00425C89" w:rsidRPr="00425C89">
        <w:rPr>
          <w:rFonts w:ascii="Times New Roman" w:hAnsi="Times New Roman" w:cs="Times New Roman"/>
          <w:sz w:val="28"/>
          <w:szCs w:val="24"/>
        </w:rPr>
        <w:t>. работал на должности</w:t>
      </w:r>
      <w:r w:rsidRPr="00425C89">
        <w:rPr>
          <w:rFonts w:ascii="Times New Roman" w:hAnsi="Times New Roman" w:cs="Times New Roman"/>
          <w:sz w:val="28"/>
          <w:szCs w:val="24"/>
        </w:rPr>
        <w:t xml:space="preserve"> заведующего кафедрой хореографии</w:t>
      </w:r>
      <w:r w:rsidR="007A4DBF" w:rsidRPr="00425C89">
        <w:rPr>
          <w:rFonts w:ascii="Times New Roman" w:hAnsi="Times New Roman" w:cs="Times New Roman"/>
          <w:sz w:val="28"/>
          <w:szCs w:val="24"/>
        </w:rPr>
        <w:t xml:space="preserve"> </w:t>
      </w:r>
      <w:r w:rsidR="007A4DBF" w:rsidRPr="00425C89">
        <w:rPr>
          <w:rFonts w:ascii="Times New Roman" w:hAnsi="Times New Roman" w:cs="Times New Roman"/>
          <w:color w:val="000000"/>
          <w:sz w:val="28"/>
          <w:szCs w:val="24"/>
        </w:rPr>
        <w:t>ЛНУ имени Тараса Шевченко</w:t>
      </w:r>
      <w:r w:rsidRPr="00425C89">
        <w:rPr>
          <w:rFonts w:ascii="Times New Roman" w:hAnsi="Times New Roman" w:cs="Times New Roman"/>
          <w:sz w:val="28"/>
          <w:szCs w:val="24"/>
        </w:rPr>
        <w:t>.</w:t>
      </w:r>
    </w:p>
    <w:p w:rsidR="00425C89" w:rsidRPr="00425C89" w:rsidRDefault="00425C89" w:rsidP="00425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5C89">
        <w:rPr>
          <w:rFonts w:ascii="Times New Roman" w:hAnsi="Times New Roman" w:cs="Times New Roman"/>
          <w:sz w:val="28"/>
          <w:szCs w:val="24"/>
        </w:rPr>
        <w:t>С</w:t>
      </w:r>
      <w:r w:rsidRPr="00425C89">
        <w:rPr>
          <w:rFonts w:ascii="Times New Roman" w:hAnsi="Times New Roman" w:cs="Times New Roman"/>
          <w:sz w:val="28"/>
          <w:szCs w:val="24"/>
        </w:rPr>
        <w:t xml:space="preserve"> 20</w:t>
      </w:r>
      <w:r w:rsidRPr="00425C89">
        <w:rPr>
          <w:rFonts w:ascii="Times New Roman" w:hAnsi="Times New Roman" w:cs="Times New Roman"/>
          <w:sz w:val="28"/>
          <w:szCs w:val="24"/>
        </w:rPr>
        <w:t>17</w:t>
      </w:r>
      <w:r w:rsidRPr="00425C89">
        <w:rPr>
          <w:rFonts w:ascii="Times New Roman" w:hAnsi="Times New Roman" w:cs="Times New Roman"/>
          <w:sz w:val="28"/>
          <w:szCs w:val="24"/>
        </w:rPr>
        <w:t xml:space="preserve"> года </w:t>
      </w:r>
      <w:proofErr w:type="gramStart"/>
      <w:r w:rsidRPr="00425C89">
        <w:rPr>
          <w:rFonts w:ascii="Times New Roman" w:hAnsi="Times New Roman" w:cs="Times New Roman"/>
          <w:sz w:val="28"/>
          <w:szCs w:val="24"/>
        </w:rPr>
        <w:t>переведен</w:t>
      </w:r>
      <w:proofErr w:type="gramEnd"/>
      <w:r w:rsidRPr="00425C89">
        <w:rPr>
          <w:rFonts w:ascii="Times New Roman" w:hAnsi="Times New Roman" w:cs="Times New Roman"/>
          <w:sz w:val="28"/>
          <w:szCs w:val="24"/>
        </w:rPr>
        <w:t xml:space="preserve"> на должность старшего пр</w:t>
      </w:r>
      <w:r w:rsidRPr="00425C89">
        <w:rPr>
          <w:rFonts w:ascii="Times New Roman" w:hAnsi="Times New Roman" w:cs="Times New Roman"/>
          <w:sz w:val="28"/>
          <w:szCs w:val="24"/>
        </w:rPr>
        <w:t>еподавателя кафедры хореографии.</w:t>
      </w:r>
    </w:p>
    <w:p w:rsidR="005E10CD" w:rsidRPr="00425C89" w:rsidRDefault="00A63400" w:rsidP="00425C8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5C89">
        <w:rPr>
          <w:rFonts w:ascii="Times New Roman" w:hAnsi="Times New Roman" w:cs="Times New Roman"/>
          <w:sz w:val="28"/>
          <w:szCs w:val="24"/>
        </w:rPr>
        <w:lastRenderedPageBreak/>
        <w:t>Разработал и преподает лекционные и практические курсы по т</w:t>
      </w:r>
      <w:r w:rsidRPr="00425C89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еории и методике преподавания</w:t>
      </w:r>
      <w:r w:rsidRPr="00425C89">
        <w:rPr>
          <w:rFonts w:ascii="Times New Roman" w:hAnsi="Times New Roman" w:cs="Times New Roman"/>
          <w:sz w:val="28"/>
          <w:szCs w:val="24"/>
        </w:rPr>
        <w:t xml:space="preserve"> </w:t>
      </w:r>
      <w:r w:rsidR="005E10CD" w:rsidRPr="00425C89">
        <w:rPr>
          <w:rFonts w:ascii="Times New Roman" w:hAnsi="Times New Roman" w:cs="Times New Roman"/>
          <w:sz w:val="28"/>
          <w:szCs w:val="24"/>
        </w:rPr>
        <w:t>классического танца, народно-сценического танца</w:t>
      </w:r>
      <w:r w:rsidRPr="00425C89">
        <w:rPr>
          <w:rFonts w:ascii="Times New Roman" w:hAnsi="Times New Roman" w:cs="Times New Roman"/>
          <w:sz w:val="28"/>
          <w:szCs w:val="24"/>
        </w:rPr>
        <w:t>, композиции танца.</w:t>
      </w:r>
    </w:p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425C89">
        <w:rPr>
          <w:sz w:val="28"/>
        </w:rPr>
        <w:t xml:space="preserve">Общий педагогический стаж составляет </w:t>
      </w:r>
      <w:r w:rsidR="00425C89" w:rsidRPr="00425C89">
        <w:rPr>
          <w:sz w:val="28"/>
        </w:rPr>
        <w:t>20</w:t>
      </w:r>
      <w:r w:rsidRPr="00425C89">
        <w:rPr>
          <w:sz w:val="28"/>
        </w:rPr>
        <w:t xml:space="preserve"> лет, из них – 1</w:t>
      </w:r>
      <w:r w:rsidR="00425C89" w:rsidRPr="00425C89">
        <w:rPr>
          <w:sz w:val="28"/>
        </w:rPr>
        <w:t>5</w:t>
      </w:r>
      <w:r w:rsidRPr="00425C89">
        <w:rPr>
          <w:sz w:val="28"/>
        </w:rPr>
        <w:t> лет в высшей школе.</w:t>
      </w:r>
    </w:p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425C89">
        <w:rPr>
          <w:b/>
          <w:sz w:val="28"/>
        </w:rPr>
        <w:t xml:space="preserve">Общественная деятельность: </w:t>
      </w:r>
    </w:p>
    <w:p w:rsidR="005E10CD" w:rsidRPr="00425C89" w:rsidRDefault="005E10CD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425C89">
        <w:rPr>
          <w:sz w:val="28"/>
        </w:rPr>
        <w:t xml:space="preserve">С 2002 по </w:t>
      </w:r>
      <w:smartTag w:uri="urn:schemas-microsoft-com:office:smarttags" w:element="metricconverter">
        <w:smartTagPr>
          <w:attr w:name="ProductID" w:val="2014 г"/>
        </w:smartTagPr>
        <w:r w:rsidRPr="00425C89">
          <w:rPr>
            <w:sz w:val="28"/>
          </w:rPr>
          <w:t xml:space="preserve">2014 </w:t>
        </w:r>
        <w:proofErr w:type="spellStart"/>
        <w:r w:rsidRPr="00425C89">
          <w:rPr>
            <w:sz w:val="28"/>
          </w:rPr>
          <w:t>г</w:t>
        </w:r>
      </w:smartTag>
      <w:r w:rsidRPr="00425C89">
        <w:rPr>
          <w:sz w:val="28"/>
        </w:rPr>
        <w:t>.г</w:t>
      </w:r>
      <w:proofErr w:type="spellEnd"/>
      <w:r w:rsidRPr="00425C89">
        <w:rPr>
          <w:sz w:val="28"/>
        </w:rPr>
        <w:t xml:space="preserve">. </w:t>
      </w:r>
      <w:r w:rsidR="004E0B1A" w:rsidRPr="00425C89">
        <w:rPr>
          <w:sz w:val="28"/>
        </w:rPr>
        <w:t xml:space="preserve">– </w:t>
      </w:r>
      <w:r w:rsidRPr="00425C89">
        <w:rPr>
          <w:sz w:val="28"/>
        </w:rPr>
        <w:t xml:space="preserve">руководитель Народного ансамбля народного танца «Кобзарь» Луганского </w:t>
      </w:r>
      <w:r w:rsidR="00425C89" w:rsidRPr="00425C89">
        <w:rPr>
          <w:sz w:val="28"/>
        </w:rPr>
        <w:t>н</w:t>
      </w:r>
      <w:r w:rsidRPr="00425C89">
        <w:rPr>
          <w:sz w:val="28"/>
        </w:rPr>
        <w:t xml:space="preserve">ационального </w:t>
      </w:r>
      <w:r w:rsidR="00425C89" w:rsidRPr="00425C89">
        <w:rPr>
          <w:sz w:val="28"/>
        </w:rPr>
        <w:t>у</w:t>
      </w:r>
      <w:r w:rsidRPr="00425C89">
        <w:rPr>
          <w:sz w:val="28"/>
        </w:rPr>
        <w:t>ниверситета имени Тараса Шевченко.</w:t>
      </w:r>
    </w:p>
    <w:p w:rsidR="00A63400" w:rsidRPr="00425C89" w:rsidRDefault="00A63400" w:rsidP="00425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425C89">
        <w:rPr>
          <w:sz w:val="28"/>
        </w:rPr>
        <w:t>Неоднократно принимал участие в работе судейской коллегии конкурса хореографических коллективов «</w:t>
      </w:r>
      <w:r w:rsidRPr="00425C89">
        <w:rPr>
          <w:sz w:val="28"/>
          <w:lang w:val="en-US"/>
        </w:rPr>
        <w:t>ART</w:t>
      </w:r>
      <w:r w:rsidRPr="00425C89">
        <w:rPr>
          <w:sz w:val="28"/>
        </w:rPr>
        <w:t>-</w:t>
      </w:r>
      <w:r w:rsidRPr="00425C89">
        <w:rPr>
          <w:sz w:val="28"/>
          <w:lang w:val="en-US"/>
        </w:rPr>
        <w:t>FEST</w:t>
      </w:r>
      <w:r w:rsidRPr="00425C89">
        <w:rPr>
          <w:sz w:val="28"/>
        </w:rPr>
        <w:t>» (</w:t>
      </w:r>
      <w:proofErr w:type="spellStart"/>
      <w:r w:rsidRPr="00425C89">
        <w:rPr>
          <w:sz w:val="28"/>
        </w:rPr>
        <w:t>г</w:t>
      </w:r>
      <w:proofErr w:type="gramStart"/>
      <w:r w:rsidRPr="00425C89">
        <w:rPr>
          <w:sz w:val="28"/>
        </w:rPr>
        <w:t>.Л</w:t>
      </w:r>
      <w:proofErr w:type="gramEnd"/>
      <w:r w:rsidRPr="00425C89">
        <w:rPr>
          <w:sz w:val="28"/>
        </w:rPr>
        <w:t>уганск</w:t>
      </w:r>
      <w:proofErr w:type="spellEnd"/>
      <w:r w:rsidRPr="00425C89">
        <w:rPr>
          <w:sz w:val="28"/>
        </w:rPr>
        <w:t>).</w:t>
      </w:r>
    </w:p>
    <w:p w:rsidR="005E10CD" w:rsidRPr="00425C89" w:rsidRDefault="005E10CD" w:rsidP="00425C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bdr w:val="none" w:sz="0" w:space="0" w:color="auto" w:frame="1"/>
        </w:rPr>
      </w:pPr>
      <w:r w:rsidRPr="00425C89">
        <w:rPr>
          <w:b/>
          <w:sz w:val="28"/>
          <w:bdr w:val="none" w:sz="0" w:space="0" w:color="auto" w:frame="1"/>
        </w:rPr>
        <w:t>Основные публикации:</w:t>
      </w:r>
    </w:p>
    <w:p w:rsidR="00457751" w:rsidRPr="00425C89" w:rsidRDefault="00BE6BF0" w:rsidP="00425C8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425C89">
        <w:rPr>
          <w:rFonts w:ascii="Times New Roman" w:hAnsi="Times New Roman" w:cs="Times New Roman"/>
          <w:sz w:val="28"/>
          <w:szCs w:val="24"/>
          <w:lang w:val="uk-UA"/>
        </w:rPr>
        <w:t>Некоторые</w:t>
      </w:r>
      <w:proofErr w:type="spellEnd"/>
      <w:r w:rsidRPr="00425C8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425C89">
        <w:rPr>
          <w:rFonts w:ascii="Times New Roman" w:hAnsi="Times New Roman" w:cs="Times New Roman"/>
          <w:sz w:val="28"/>
          <w:szCs w:val="24"/>
          <w:lang w:val="uk-UA"/>
        </w:rPr>
        <w:t>психофизиологические</w:t>
      </w:r>
      <w:proofErr w:type="spellEnd"/>
      <w:r w:rsidRPr="00425C89">
        <w:rPr>
          <w:rFonts w:ascii="Times New Roman" w:hAnsi="Times New Roman" w:cs="Times New Roman"/>
          <w:sz w:val="28"/>
          <w:szCs w:val="24"/>
          <w:lang w:val="uk-UA"/>
        </w:rPr>
        <w:t xml:space="preserve"> и </w:t>
      </w:r>
      <w:proofErr w:type="spellStart"/>
      <w:r w:rsidRPr="00425C89">
        <w:rPr>
          <w:rFonts w:ascii="Times New Roman" w:hAnsi="Times New Roman" w:cs="Times New Roman"/>
          <w:sz w:val="28"/>
          <w:szCs w:val="24"/>
          <w:lang w:val="uk-UA"/>
        </w:rPr>
        <w:t>нейродинамические</w:t>
      </w:r>
      <w:proofErr w:type="spellEnd"/>
      <w:r w:rsidRPr="00425C8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425C89">
        <w:rPr>
          <w:rFonts w:ascii="Times New Roman" w:hAnsi="Times New Roman" w:cs="Times New Roman"/>
          <w:sz w:val="28"/>
          <w:szCs w:val="24"/>
          <w:lang w:val="uk-UA"/>
        </w:rPr>
        <w:t>факторы</w:t>
      </w:r>
      <w:proofErr w:type="spellEnd"/>
      <w:r w:rsidRPr="00425C89">
        <w:rPr>
          <w:rFonts w:ascii="Times New Roman" w:hAnsi="Times New Roman" w:cs="Times New Roman"/>
          <w:sz w:val="28"/>
          <w:szCs w:val="24"/>
          <w:lang w:val="uk-UA"/>
        </w:rPr>
        <w:t xml:space="preserve"> в процес се </w:t>
      </w:r>
      <w:proofErr w:type="spellStart"/>
      <w:r w:rsidRPr="00425C89">
        <w:rPr>
          <w:rFonts w:ascii="Times New Roman" w:hAnsi="Times New Roman" w:cs="Times New Roman"/>
          <w:sz w:val="28"/>
          <w:szCs w:val="24"/>
          <w:lang w:val="uk-UA"/>
        </w:rPr>
        <w:t>хореографической</w:t>
      </w:r>
      <w:proofErr w:type="spellEnd"/>
      <w:r w:rsidRPr="00425C8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425C89">
        <w:rPr>
          <w:rFonts w:ascii="Times New Roman" w:hAnsi="Times New Roman" w:cs="Times New Roman"/>
          <w:sz w:val="28"/>
          <w:szCs w:val="24"/>
          <w:lang w:val="uk-UA"/>
        </w:rPr>
        <w:t>деятельности</w:t>
      </w:r>
      <w:proofErr w:type="spellEnd"/>
      <w:r w:rsidRPr="00425C89">
        <w:rPr>
          <w:rFonts w:ascii="Times New Roman" w:hAnsi="Times New Roman" w:cs="Times New Roman"/>
          <w:sz w:val="28"/>
          <w:szCs w:val="24"/>
          <w:lang w:val="uk-UA"/>
        </w:rPr>
        <w:t xml:space="preserve"> // Матеріали науково-практичної конференції «Актуальні проблеми розвитку сучасної хореографії» Інституту культ</w:t>
      </w:r>
      <w:r w:rsidR="00457751" w:rsidRPr="00425C89">
        <w:rPr>
          <w:rFonts w:ascii="Times New Roman" w:hAnsi="Times New Roman" w:cs="Times New Roman"/>
          <w:sz w:val="28"/>
          <w:szCs w:val="24"/>
          <w:lang w:val="uk-UA"/>
        </w:rPr>
        <w:t>ури і мистецтв Луганського національного педагогічного університету імені Тараса Шевченка. – Луганськ, 2006. – С. 9–13.</w:t>
      </w:r>
    </w:p>
    <w:p w:rsidR="005E10CD" w:rsidRPr="00425C89" w:rsidRDefault="005E10CD" w:rsidP="00425C8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25C89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425C89">
        <w:rPr>
          <w:rFonts w:ascii="Times New Roman" w:hAnsi="Times New Roman" w:cs="Times New Roman"/>
          <w:sz w:val="28"/>
          <w:szCs w:val="24"/>
        </w:rPr>
        <w:t>Партерная гимнастика» как подготовительный этап изучения классического танца студентами с учетом содержания программы новой специализации</w:t>
      </w:r>
      <w:r w:rsidRPr="00425C89">
        <w:rPr>
          <w:rFonts w:ascii="Times New Roman" w:hAnsi="Times New Roman" w:cs="Times New Roman"/>
          <w:sz w:val="28"/>
          <w:szCs w:val="24"/>
          <w:lang w:val="uk-UA"/>
        </w:rPr>
        <w:t xml:space="preserve"> // Творчі пошуки в галузі мистецтва та художньої освіти: традиції, сучасність та перспективи: Матеріали </w:t>
      </w:r>
      <w:r w:rsidRPr="00425C8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425C89">
        <w:rPr>
          <w:rFonts w:ascii="Times New Roman" w:hAnsi="Times New Roman" w:cs="Times New Roman"/>
          <w:sz w:val="28"/>
          <w:szCs w:val="24"/>
          <w:lang w:val="uk-UA"/>
        </w:rPr>
        <w:t>ІІІ регіональної науково-практичної конференції 17 квітня 2013р. –  Луганськ – 2013. – С. 188–90.</w:t>
      </w:r>
    </w:p>
    <w:p w:rsidR="00EE25EE" w:rsidRPr="005E10CD" w:rsidRDefault="00EE25EE">
      <w:pPr>
        <w:rPr>
          <w:lang w:val="uk-UA"/>
        </w:rPr>
      </w:pPr>
    </w:p>
    <w:sectPr w:rsidR="00EE25EE" w:rsidRPr="005E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9DA"/>
    <w:multiLevelType w:val="hybridMultilevel"/>
    <w:tmpl w:val="48D2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82DC2"/>
    <w:multiLevelType w:val="hybridMultilevel"/>
    <w:tmpl w:val="2E28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EE"/>
    <w:rsid w:val="00425C89"/>
    <w:rsid w:val="00457751"/>
    <w:rsid w:val="004E0B1A"/>
    <w:rsid w:val="005E10CD"/>
    <w:rsid w:val="007A4DBF"/>
    <w:rsid w:val="00A63400"/>
    <w:rsid w:val="00BE6BF0"/>
    <w:rsid w:val="00E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5E10CD"/>
    <w:pPr>
      <w:ind w:left="720"/>
      <w:contextualSpacing/>
    </w:pPr>
  </w:style>
  <w:style w:type="character" w:styleId="a5">
    <w:name w:val="Strong"/>
    <w:basedOn w:val="a0"/>
    <w:uiPriority w:val="99"/>
    <w:qFormat/>
    <w:rsid w:val="005E1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6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5E10CD"/>
    <w:pPr>
      <w:ind w:left="720"/>
      <w:contextualSpacing/>
    </w:pPr>
  </w:style>
  <w:style w:type="character" w:styleId="a5">
    <w:name w:val="Strong"/>
    <w:basedOn w:val="a0"/>
    <w:uiPriority w:val="99"/>
    <w:qFormat/>
    <w:rsid w:val="005E1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6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</cp:revision>
  <dcterms:created xsi:type="dcterms:W3CDTF">2017-02-04T14:50:00Z</dcterms:created>
  <dcterms:modified xsi:type="dcterms:W3CDTF">2018-01-10T09:28:00Z</dcterms:modified>
</cp:coreProperties>
</file>